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1" w:rsidRDefault="00666E9F">
      <w:pPr>
        <w:rPr>
          <w:rStyle w:val="contenttitle"/>
          <w:rFonts w:ascii="Arial" w:hAnsi="Arial" w:cs="Arial"/>
          <w:color w:val="B20707"/>
          <w:sz w:val="38"/>
          <w:szCs w:val="38"/>
        </w:rPr>
      </w:pPr>
      <w:r>
        <w:rPr>
          <w:rStyle w:val="contenttitle"/>
          <w:rFonts w:ascii="Arial" w:hAnsi="Arial" w:cs="Arial"/>
          <w:color w:val="B20707"/>
          <w:sz w:val="38"/>
          <w:szCs w:val="38"/>
        </w:rPr>
        <w:t>Αποτελέσματα κλήρωσης 'Τα Μουσικά Δώρα του GEA'</w:t>
      </w:r>
    </w:p>
    <w:p w:rsidR="00C0001E" w:rsidRPr="002363C1" w:rsidRDefault="002363C1">
      <w:pPr>
        <w:rPr>
          <w:rFonts w:ascii="Arial" w:hAnsi="Arial" w:cs="Arial"/>
          <w:color w:val="B20707"/>
          <w:sz w:val="38"/>
          <w:szCs w:val="38"/>
        </w:rPr>
      </w:pPr>
      <w:r w:rsidRPr="002363C1">
        <w:rPr>
          <w:rStyle w:val="contenttitle"/>
          <w:rFonts w:ascii="Arial" w:hAnsi="Arial" w:cs="Arial"/>
          <w:sz w:val="24"/>
          <w:szCs w:val="24"/>
        </w:rPr>
        <w:t>04-03-2014</w:t>
      </w:r>
      <w:r w:rsidR="00666E9F">
        <w:rPr>
          <w:color w:val="000000"/>
          <w:sz w:val="27"/>
          <w:szCs w:val="27"/>
        </w:rPr>
        <w:br/>
      </w:r>
      <w:r w:rsidR="00666E9F">
        <w:rPr>
          <w:color w:val="000000"/>
          <w:sz w:val="27"/>
          <w:szCs w:val="27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Κλείνοντας τον π</w:t>
      </w:r>
      <w:bookmarkStart w:id="0" w:name="_GoBack"/>
      <w:bookmarkEnd w:id="0"/>
      <w:r w:rsidR="00666E9F">
        <w:rPr>
          <w:rStyle w:val="contenttext"/>
          <w:rFonts w:ascii="Verdana" w:hAnsi="Verdana"/>
          <w:color w:val="000000"/>
          <w:sz w:val="20"/>
          <w:szCs w:val="20"/>
        </w:rPr>
        <w:t>ρώτο χρόνο λειτουργίας του, ο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GEΑ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πραγματοποίησε την Παρασκευή, 28 Φεβρουαρίου, κλήρωση με μουσικά δώρα, στην οποία συμμετείχαν όλοι οι χρήστες μουσικής, που είχαν καταβάλλει την εύλογη αμοιβή για τα συγγενικά δικαιώματα του 2012.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Ο ενιαίος αστικός μη κερδοσκοπικός οργανισμός συλλογικής διαχείρισης και είσπραξης των συγγενικών δικαιωμάτων ηχογραφημένης μουσικής, GEA-GRAMMO-ΕΡΑΤΩ-ΑΠΟΛΛΩΝ, πήρε την πρωτοβουλία να επιβραβεύσει τους χρήστες μουσικής για τον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σεβασμό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προς τα συγγενικά δικαιώματα και τη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συνέπεια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που δείχνουν απέναντι στο σύνολο των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Ελλήνων και ξένων μουσικών, τραγουδιστών και παραγωγών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.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Τα 46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μουσικά δώρα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είναι: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●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1 Τριήμερο ταξίδι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(αεροπορικά και διαμονή σε ξενοδοχείο 4****) για 2 άτομα σε ευρωπαϊκή πόλη με εισιτήρια για ένα μεγάλο μουσικό δρώμενο.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●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 xml:space="preserve">30 </w:t>
      </w:r>
      <w:proofErr w:type="spellStart"/>
      <w:r w:rsidR="00666E9F">
        <w:rPr>
          <w:rStyle w:val="a3"/>
          <w:rFonts w:ascii="Verdana" w:hAnsi="Verdana"/>
          <w:color w:val="000000"/>
          <w:sz w:val="20"/>
          <w:szCs w:val="20"/>
        </w:rPr>
        <w:t>Boxsets</w:t>
      </w:r>
      <w:proofErr w:type="spellEnd"/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Ελλήνων και ξένων καλλιτεχνών.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●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a3"/>
          <w:rFonts w:ascii="Verdana" w:hAnsi="Verdana"/>
          <w:color w:val="000000"/>
          <w:sz w:val="20"/>
          <w:szCs w:val="20"/>
        </w:rPr>
        <w:t>15 Δωρεάν Εισιτήρια ή τραπέζια για δύο άτομα</w:t>
      </w:r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σε ζωντανές εμφανίσεις Ελλήνων καλλιτεχνών ή/και προβολές παραστάσεων διεθνών συγκροτημάτων-ανάλογα με τον τόπο διαμονής των νικητών.</w:t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Fonts w:ascii="Verdana" w:hAnsi="Verdana"/>
          <w:color w:val="000000"/>
          <w:sz w:val="20"/>
          <w:szCs w:val="20"/>
        </w:rPr>
        <w:br/>
      </w:r>
      <w:r w:rsidR="00666E9F">
        <w:rPr>
          <w:rStyle w:val="contenttext"/>
          <w:rFonts w:ascii="Verdana" w:hAnsi="Verdana"/>
          <w:color w:val="000000"/>
          <w:sz w:val="20"/>
          <w:szCs w:val="20"/>
        </w:rPr>
        <w:t>Ο GEA με ιδιαίτερη χαρά ανακοινώνει τους νικητές της πρώτης κλήρωσης των μουσικών δώρων:</w:t>
      </w:r>
      <w:r w:rsidR="00666E9F">
        <w:rPr>
          <w:rFonts w:ascii="Verdana" w:hAnsi="Verdana"/>
          <w:color w:val="000000"/>
          <w:sz w:val="20"/>
          <w:szCs w:val="20"/>
        </w:rPr>
        <w:br/>
      </w:r>
      <w:hyperlink r:id="rId5" w:tgtFrame="_blank" w:history="1">
        <w:r w:rsidR="00666E9F">
          <w:rPr>
            <w:rStyle w:val="-"/>
            <w:rFonts w:ascii="Verdana" w:hAnsi="Verdana"/>
            <w:sz w:val="20"/>
            <w:szCs w:val="20"/>
          </w:rPr>
          <w:t>Νικητές κλήρωσης μουσικών δώρων του GEA-2012</w:t>
        </w:r>
      </w:hyperlink>
      <w:r w:rsidR="00666E9F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666E9F">
        <w:rPr>
          <w:rFonts w:ascii="Verdana" w:hAnsi="Verdana"/>
          <w:color w:val="000000"/>
          <w:sz w:val="20"/>
          <w:szCs w:val="20"/>
        </w:rPr>
        <w:br/>
      </w:r>
    </w:p>
    <w:sectPr w:rsidR="00C0001E" w:rsidRPr="002363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9F"/>
    <w:rsid w:val="002363C1"/>
    <w:rsid w:val="005C1A9A"/>
    <w:rsid w:val="00666E9F"/>
    <w:rsid w:val="00C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666E9F"/>
  </w:style>
  <w:style w:type="character" w:customStyle="1" w:styleId="contenttext">
    <w:name w:val="contenttext"/>
    <w:basedOn w:val="a0"/>
    <w:rsid w:val="00666E9F"/>
  </w:style>
  <w:style w:type="character" w:customStyle="1" w:styleId="apple-converted-space">
    <w:name w:val="apple-converted-space"/>
    <w:basedOn w:val="a0"/>
    <w:rsid w:val="00666E9F"/>
  </w:style>
  <w:style w:type="character" w:styleId="a3">
    <w:name w:val="Strong"/>
    <w:basedOn w:val="a0"/>
    <w:uiPriority w:val="22"/>
    <w:qFormat/>
    <w:rsid w:val="00666E9F"/>
    <w:rPr>
      <w:b/>
      <w:bCs/>
    </w:rPr>
  </w:style>
  <w:style w:type="character" w:styleId="-">
    <w:name w:val="Hyperlink"/>
    <w:basedOn w:val="a0"/>
    <w:uiPriority w:val="99"/>
    <w:semiHidden/>
    <w:unhideWhenUsed/>
    <w:rsid w:val="00666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666E9F"/>
  </w:style>
  <w:style w:type="character" w:customStyle="1" w:styleId="contenttext">
    <w:name w:val="contenttext"/>
    <w:basedOn w:val="a0"/>
    <w:rsid w:val="00666E9F"/>
  </w:style>
  <w:style w:type="character" w:customStyle="1" w:styleId="apple-converted-space">
    <w:name w:val="apple-converted-space"/>
    <w:basedOn w:val="a0"/>
    <w:rsid w:val="00666E9F"/>
  </w:style>
  <w:style w:type="character" w:styleId="a3">
    <w:name w:val="Strong"/>
    <w:basedOn w:val="a0"/>
    <w:uiPriority w:val="22"/>
    <w:qFormat/>
    <w:rsid w:val="00666E9F"/>
    <w:rPr>
      <w:b/>
      <w:bCs/>
    </w:rPr>
  </w:style>
  <w:style w:type="character" w:styleId="-">
    <w:name w:val="Hyperlink"/>
    <w:basedOn w:val="a0"/>
    <w:uiPriority w:val="99"/>
    <w:semiHidden/>
    <w:unhideWhenUsed/>
    <w:rsid w:val="00666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amusic.gr/FINAL_LIST_MUSIC_GIFTS_GEA_WINNERS_Announcements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a.paspati</dc:creator>
  <cp:lastModifiedBy>a.paspati</cp:lastModifiedBy>
  <cp:revision>5</cp:revision>
  <dcterms:created xsi:type="dcterms:W3CDTF">2014-09-29T12:53:00Z</dcterms:created>
  <dcterms:modified xsi:type="dcterms:W3CDTF">2014-10-14T10:07:00Z</dcterms:modified>
</cp:coreProperties>
</file>